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16" w:rsidRPr="006A5516" w:rsidRDefault="006A5516" w:rsidP="006A5516">
      <w:pPr>
        <w:rPr>
          <w:b/>
          <w:sz w:val="28"/>
          <w:szCs w:val="28"/>
          <w:u w:val="single"/>
        </w:rPr>
      </w:pPr>
      <w:r w:rsidRPr="006A5516">
        <w:rPr>
          <w:b/>
          <w:sz w:val="28"/>
          <w:szCs w:val="28"/>
          <w:u w:val="single"/>
        </w:rPr>
        <w:t>Level 1: Introduction to Water Skills</w:t>
      </w:r>
    </w:p>
    <w:p w:rsidR="006A5516" w:rsidRPr="006A5516" w:rsidRDefault="006A5516" w:rsidP="006A5516">
      <w:pPr>
        <w:rPr>
          <w:color w:val="000000"/>
        </w:rPr>
      </w:pPr>
      <w:r w:rsidRPr="006A5516">
        <w:rPr>
          <w:color w:val="000000"/>
        </w:rPr>
        <w:t>Children ages 5 and older are taught basic personal water safety information and skills, how to feel comfortable in the water, and to enjoy water safely.  At this level, children start developing positive attitudes, good swimming habits, and safe practices in and around the water.  </w:t>
      </w:r>
    </w:p>
    <w:p w:rsidR="006A5516" w:rsidRPr="006A5516" w:rsidRDefault="006A5516" w:rsidP="006A5516">
      <w:pPr>
        <w:rPr>
          <w:color w:val="000000"/>
          <w:u w:val="single"/>
        </w:rPr>
      </w:pPr>
      <w:r w:rsidRPr="006A5516">
        <w:rPr>
          <w:color w:val="000000"/>
          <w:u w:val="single"/>
        </w:rPr>
        <w:t>Sessions are two weeks long.</w:t>
      </w:r>
    </w:p>
    <w:p w:rsidR="006A5516" w:rsidRPr="006A5516" w:rsidRDefault="006A5516" w:rsidP="006A5516">
      <w:pPr>
        <w:rPr>
          <w:color w:val="9C9C9C"/>
        </w:rPr>
      </w:pPr>
      <w:r w:rsidRPr="006A5516">
        <w:rPr>
          <w:b/>
          <w:bCs w:val="0"/>
          <w:color w:val="000000"/>
        </w:rPr>
        <w:t>Cost: $22/City; $33/Non-city</w:t>
      </w:r>
    </w:p>
    <w:p w:rsidR="006A5516" w:rsidRDefault="006A5516">
      <w:pPr>
        <w:rPr>
          <w:b/>
          <w:sz w:val="32"/>
          <w:szCs w:val="32"/>
          <w:u w:val="single"/>
        </w:rPr>
      </w:pPr>
    </w:p>
    <w:p w:rsidR="006A5516" w:rsidRDefault="006A5516" w:rsidP="006A5516">
      <w:pPr>
        <w:rPr>
          <w:b/>
          <w:sz w:val="28"/>
          <w:szCs w:val="28"/>
          <w:u w:val="single"/>
        </w:rPr>
      </w:pPr>
      <w:r>
        <w:rPr>
          <w:b/>
          <w:sz w:val="28"/>
          <w:szCs w:val="28"/>
          <w:u w:val="single"/>
        </w:rPr>
        <w:t>Level 1b: Water Skills</w:t>
      </w:r>
    </w:p>
    <w:p w:rsidR="006A5516" w:rsidRPr="006A5516" w:rsidRDefault="006A5516" w:rsidP="006A5516">
      <w:pPr>
        <w:rPr>
          <w:color w:val="000000"/>
        </w:rPr>
      </w:pPr>
      <w:r w:rsidRPr="006A5516">
        <w:rPr>
          <w:color w:val="000000"/>
        </w:rPr>
        <w:t>Students entering this course must have a Level 1 certificate or must be able to demonstrate all the completion requirements in Level 1. The objective of Level 1B is to give those advanced young students a challenge in the water. Students will spend time practicing elementary aquatic skills learned in Level 1. The fundamentals of floating and locomotion will also be introduced. </w:t>
      </w:r>
    </w:p>
    <w:p w:rsidR="006A5516" w:rsidRPr="006A5516" w:rsidRDefault="006A5516" w:rsidP="006A5516">
      <w:pPr>
        <w:rPr>
          <w:color w:val="000000"/>
          <w:u w:val="single"/>
        </w:rPr>
      </w:pPr>
      <w:r w:rsidRPr="006A5516">
        <w:rPr>
          <w:color w:val="000000"/>
          <w:u w:val="single"/>
        </w:rPr>
        <w:t>Sessions are two weeks long.</w:t>
      </w:r>
    </w:p>
    <w:p w:rsidR="006A5516" w:rsidRPr="006A5516" w:rsidRDefault="006A5516" w:rsidP="006A5516">
      <w:pPr>
        <w:rPr>
          <w:color w:val="9C9C9C"/>
        </w:rPr>
      </w:pPr>
      <w:r w:rsidRPr="006A5516">
        <w:rPr>
          <w:color w:val="000000"/>
        </w:rPr>
        <w:t> </w:t>
      </w:r>
      <w:r w:rsidRPr="006A5516">
        <w:rPr>
          <w:rStyle w:val="Strong"/>
          <w:color w:val="000000"/>
        </w:rPr>
        <w:t>Cost: $22/City; $33/Non-city</w:t>
      </w:r>
    </w:p>
    <w:p w:rsidR="006A5516" w:rsidRDefault="006A5516">
      <w:pPr>
        <w:rPr>
          <w:sz w:val="28"/>
          <w:szCs w:val="28"/>
        </w:rPr>
      </w:pPr>
    </w:p>
    <w:p w:rsidR="006A5516" w:rsidRDefault="006A5516">
      <w:pPr>
        <w:rPr>
          <w:b/>
          <w:color w:val="00B0F0"/>
        </w:rPr>
      </w:pPr>
      <w:r w:rsidRPr="006A5516">
        <w:rPr>
          <w:b/>
          <w:color w:val="00B0F0"/>
        </w:rPr>
        <w:t>Skills:</w:t>
      </w:r>
    </w:p>
    <w:p w:rsidR="006A5516" w:rsidRPr="006A5516" w:rsidRDefault="006A5516" w:rsidP="006A5516">
      <w:pPr>
        <w:pStyle w:val="ListParagraph"/>
        <w:numPr>
          <w:ilvl w:val="0"/>
          <w:numId w:val="1"/>
        </w:numPr>
        <w:rPr>
          <w:b/>
          <w:color w:val="000000" w:themeColor="text1"/>
        </w:rPr>
      </w:pPr>
      <w:r>
        <w:rPr>
          <w:color w:val="000000" w:themeColor="text1"/>
        </w:rPr>
        <w:t>Enter water using ladder, steps, or side</w:t>
      </w:r>
    </w:p>
    <w:p w:rsidR="006A5516" w:rsidRPr="006A5516" w:rsidRDefault="006A5516" w:rsidP="006A5516">
      <w:pPr>
        <w:pStyle w:val="ListParagraph"/>
        <w:numPr>
          <w:ilvl w:val="0"/>
          <w:numId w:val="1"/>
        </w:numPr>
        <w:rPr>
          <w:b/>
          <w:color w:val="000000" w:themeColor="text1"/>
        </w:rPr>
      </w:pPr>
      <w:r>
        <w:rPr>
          <w:color w:val="000000" w:themeColor="text1"/>
        </w:rPr>
        <w:t>Exit water using ladder, steps, or side</w:t>
      </w:r>
    </w:p>
    <w:p w:rsidR="006A5516" w:rsidRPr="006A5516" w:rsidRDefault="006A5516" w:rsidP="006A5516">
      <w:pPr>
        <w:pStyle w:val="ListParagraph"/>
        <w:numPr>
          <w:ilvl w:val="0"/>
          <w:numId w:val="1"/>
        </w:numPr>
        <w:rPr>
          <w:b/>
          <w:color w:val="000000" w:themeColor="text1"/>
        </w:rPr>
      </w:pPr>
      <w:r>
        <w:rPr>
          <w:color w:val="000000" w:themeColor="text1"/>
        </w:rPr>
        <w:t>Blowing bubbles through mouth and nose, 3 seconds</w:t>
      </w:r>
    </w:p>
    <w:p w:rsidR="006A5516" w:rsidRPr="006A5516" w:rsidRDefault="006A5516" w:rsidP="006A5516">
      <w:pPr>
        <w:pStyle w:val="ListParagraph"/>
        <w:numPr>
          <w:ilvl w:val="0"/>
          <w:numId w:val="1"/>
        </w:numPr>
        <w:rPr>
          <w:b/>
          <w:color w:val="000000" w:themeColor="text1"/>
        </w:rPr>
      </w:pPr>
      <w:r>
        <w:rPr>
          <w:color w:val="000000" w:themeColor="text1"/>
        </w:rPr>
        <w:t>Bobbing, 3 times</w:t>
      </w:r>
    </w:p>
    <w:p w:rsidR="006A5516" w:rsidRPr="006A5516" w:rsidRDefault="006A5516" w:rsidP="006A5516">
      <w:pPr>
        <w:pStyle w:val="ListParagraph"/>
        <w:numPr>
          <w:ilvl w:val="0"/>
          <w:numId w:val="1"/>
        </w:numPr>
        <w:rPr>
          <w:b/>
          <w:color w:val="000000" w:themeColor="text1"/>
        </w:rPr>
      </w:pPr>
      <w:r>
        <w:rPr>
          <w:color w:val="000000" w:themeColor="text1"/>
        </w:rPr>
        <w:t>Opening eyes under water and retrieving submerged objects, 2 times (in shallow water)</w:t>
      </w:r>
    </w:p>
    <w:p w:rsidR="006A5516" w:rsidRPr="006A5516" w:rsidRDefault="006A5516" w:rsidP="006A5516">
      <w:pPr>
        <w:pStyle w:val="ListParagraph"/>
        <w:numPr>
          <w:ilvl w:val="0"/>
          <w:numId w:val="1"/>
        </w:numPr>
        <w:rPr>
          <w:b/>
          <w:color w:val="000000" w:themeColor="text1"/>
        </w:rPr>
      </w:pPr>
      <w:r>
        <w:rPr>
          <w:color w:val="000000" w:themeColor="text1"/>
        </w:rPr>
        <w:t xml:space="preserve">Front glide, 2 body lengths </w:t>
      </w:r>
    </w:p>
    <w:p w:rsidR="006A5516" w:rsidRPr="006A5516" w:rsidRDefault="006A5516" w:rsidP="006A5516">
      <w:pPr>
        <w:pStyle w:val="ListParagraph"/>
        <w:numPr>
          <w:ilvl w:val="0"/>
          <w:numId w:val="1"/>
        </w:numPr>
        <w:rPr>
          <w:b/>
          <w:color w:val="000000" w:themeColor="text1"/>
        </w:rPr>
      </w:pPr>
      <w:r>
        <w:rPr>
          <w:color w:val="000000" w:themeColor="text1"/>
        </w:rPr>
        <w:t>Recover from a front glide to a vertical position</w:t>
      </w:r>
    </w:p>
    <w:p w:rsidR="006A5516" w:rsidRPr="006A5516" w:rsidRDefault="006A5516" w:rsidP="006A5516">
      <w:pPr>
        <w:pStyle w:val="ListParagraph"/>
        <w:numPr>
          <w:ilvl w:val="0"/>
          <w:numId w:val="1"/>
        </w:numPr>
        <w:rPr>
          <w:b/>
          <w:color w:val="000000" w:themeColor="text1"/>
        </w:rPr>
      </w:pPr>
      <w:r>
        <w:rPr>
          <w:color w:val="000000" w:themeColor="text1"/>
        </w:rPr>
        <w:t xml:space="preserve"> Back glide, 2 body lengths</w:t>
      </w:r>
    </w:p>
    <w:p w:rsidR="006A5516" w:rsidRPr="006A5516" w:rsidRDefault="006A5516" w:rsidP="006A5516">
      <w:pPr>
        <w:pStyle w:val="ListParagraph"/>
        <w:numPr>
          <w:ilvl w:val="0"/>
          <w:numId w:val="1"/>
        </w:numPr>
        <w:rPr>
          <w:b/>
          <w:color w:val="000000" w:themeColor="text1"/>
        </w:rPr>
      </w:pPr>
      <w:r>
        <w:rPr>
          <w:color w:val="000000" w:themeColor="text1"/>
        </w:rPr>
        <w:t>Back float, 3 seconds</w:t>
      </w:r>
    </w:p>
    <w:p w:rsidR="006A5516" w:rsidRPr="006A5516" w:rsidRDefault="006A5516" w:rsidP="006A5516">
      <w:pPr>
        <w:pStyle w:val="ListParagraph"/>
        <w:numPr>
          <w:ilvl w:val="0"/>
          <w:numId w:val="1"/>
        </w:numPr>
        <w:rPr>
          <w:b/>
          <w:color w:val="000000" w:themeColor="text1"/>
        </w:rPr>
      </w:pPr>
      <w:r>
        <w:rPr>
          <w:color w:val="000000" w:themeColor="text1"/>
        </w:rPr>
        <w:t xml:space="preserve">Recover from a back float or glide to a vertical position </w:t>
      </w:r>
    </w:p>
    <w:p w:rsidR="006A5516" w:rsidRPr="006A5516" w:rsidRDefault="006A5516" w:rsidP="006A5516">
      <w:pPr>
        <w:pStyle w:val="ListParagraph"/>
        <w:numPr>
          <w:ilvl w:val="0"/>
          <w:numId w:val="1"/>
        </w:numPr>
        <w:rPr>
          <w:b/>
          <w:color w:val="000000" w:themeColor="text1"/>
        </w:rPr>
      </w:pPr>
      <w:r>
        <w:rPr>
          <w:color w:val="000000" w:themeColor="text1"/>
        </w:rPr>
        <w:t>Roll from front to back</w:t>
      </w:r>
    </w:p>
    <w:p w:rsidR="006A5516" w:rsidRPr="006A5516" w:rsidRDefault="006A5516" w:rsidP="006A5516">
      <w:pPr>
        <w:pStyle w:val="ListParagraph"/>
        <w:numPr>
          <w:ilvl w:val="0"/>
          <w:numId w:val="1"/>
        </w:numPr>
        <w:rPr>
          <w:b/>
          <w:color w:val="000000" w:themeColor="text1"/>
        </w:rPr>
      </w:pPr>
      <w:r>
        <w:rPr>
          <w:color w:val="000000" w:themeColor="text1"/>
        </w:rPr>
        <w:t>Roll from back to front</w:t>
      </w:r>
    </w:p>
    <w:p w:rsidR="006A5516" w:rsidRPr="006A5516" w:rsidRDefault="006A5516" w:rsidP="006A5516">
      <w:pPr>
        <w:pStyle w:val="ListParagraph"/>
        <w:numPr>
          <w:ilvl w:val="0"/>
          <w:numId w:val="1"/>
        </w:numPr>
        <w:rPr>
          <w:b/>
          <w:color w:val="000000" w:themeColor="text1"/>
        </w:rPr>
      </w:pPr>
      <w:r>
        <w:rPr>
          <w:color w:val="000000" w:themeColor="text1"/>
        </w:rPr>
        <w:t>Treading using arm and hand actions (in chest-deep water)</w:t>
      </w:r>
    </w:p>
    <w:p w:rsidR="006A5516" w:rsidRPr="006A5516" w:rsidRDefault="006A5516" w:rsidP="006A5516">
      <w:pPr>
        <w:pStyle w:val="ListParagraph"/>
        <w:numPr>
          <w:ilvl w:val="0"/>
          <w:numId w:val="1"/>
        </w:numPr>
        <w:rPr>
          <w:b/>
          <w:color w:val="000000" w:themeColor="text1"/>
        </w:rPr>
      </w:pPr>
      <w:r>
        <w:rPr>
          <w:color w:val="000000" w:themeColor="text1"/>
        </w:rPr>
        <w:t>Alternating leg action on front, 2 body lengths</w:t>
      </w:r>
    </w:p>
    <w:p w:rsidR="006A5516" w:rsidRPr="006A5516" w:rsidRDefault="006A5516" w:rsidP="006A5516">
      <w:pPr>
        <w:pStyle w:val="ListParagraph"/>
        <w:numPr>
          <w:ilvl w:val="0"/>
          <w:numId w:val="1"/>
        </w:numPr>
        <w:rPr>
          <w:b/>
          <w:color w:val="000000" w:themeColor="text1"/>
        </w:rPr>
      </w:pPr>
      <w:r>
        <w:rPr>
          <w:color w:val="000000" w:themeColor="text1"/>
        </w:rPr>
        <w:t xml:space="preserve">Simultaneous leg action on front, 2 body lengths </w:t>
      </w:r>
    </w:p>
    <w:p w:rsidR="006A5516" w:rsidRPr="006A5516" w:rsidRDefault="006A5516" w:rsidP="006A5516">
      <w:pPr>
        <w:pStyle w:val="ListParagraph"/>
        <w:numPr>
          <w:ilvl w:val="0"/>
          <w:numId w:val="1"/>
        </w:numPr>
        <w:rPr>
          <w:b/>
          <w:color w:val="000000" w:themeColor="text1"/>
        </w:rPr>
      </w:pPr>
      <w:r>
        <w:rPr>
          <w:color w:val="000000" w:themeColor="text1"/>
        </w:rPr>
        <w:t>Alternating arm action on front, 2 body lengths</w:t>
      </w:r>
    </w:p>
    <w:p w:rsidR="006A5516" w:rsidRPr="006A5516" w:rsidRDefault="006A5516" w:rsidP="006A5516">
      <w:pPr>
        <w:pStyle w:val="ListParagraph"/>
        <w:numPr>
          <w:ilvl w:val="0"/>
          <w:numId w:val="1"/>
        </w:numPr>
        <w:rPr>
          <w:b/>
          <w:color w:val="000000" w:themeColor="text1"/>
        </w:rPr>
      </w:pPr>
      <w:r>
        <w:rPr>
          <w:color w:val="000000" w:themeColor="text1"/>
        </w:rPr>
        <w:t xml:space="preserve">Simultaneous arm action on front, 2 body lengths </w:t>
      </w:r>
    </w:p>
    <w:p w:rsidR="006A5516" w:rsidRPr="006A5516" w:rsidRDefault="006A5516" w:rsidP="006A5516">
      <w:pPr>
        <w:pStyle w:val="ListParagraph"/>
        <w:numPr>
          <w:ilvl w:val="0"/>
          <w:numId w:val="1"/>
        </w:numPr>
        <w:rPr>
          <w:b/>
          <w:color w:val="000000" w:themeColor="text1"/>
        </w:rPr>
      </w:pPr>
      <w:r>
        <w:rPr>
          <w:color w:val="000000" w:themeColor="text1"/>
        </w:rPr>
        <w:t xml:space="preserve">Combined arm and leg actions on front, 2 body lengths </w:t>
      </w:r>
    </w:p>
    <w:p w:rsidR="006A5516" w:rsidRPr="00F00B20" w:rsidRDefault="00F00B20" w:rsidP="006A5516">
      <w:pPr>
        <w:pStyle w:val="ListParagraph"/>
        <w:numPr>
          <w:ilvl w:val="0"/>
          <w:numId w:val="1"/>
        </w:numPr>
        <w:rPr>
          <w:b/>
          <w:color w:val="000000" w:themeColor="text1"/>
        </w:rPr>
      </w:pPr>
      <w:r>
        <w:rPr>
          <w:color w:val="000000" w:themeColor="text1"/>
        </w:rPr>
        <w:t>Alternating leg action on back, 2 body lengths</w:t>
      </w:r>
    </w:p>
    <w:p w:rsidR="00F00B20" w:rsidRPr="00F00B20" w:rsidRDefault="00F00B20" w:rsidP="006A5516">
      <w:pPr>
        <w:pStyle w:val="ListParagraph"/>
        <w:numPr>
          <w:ilvl w:val="0"/>
          <w:numId w:val="1"/>
        </w:numPr>
        <w:rPr>
          <w:b/>
          <w:color w:val="000000" w:themeColor="text1"/>
        </w:rPr>
      </w:pPr>
      <w:r>
        <w:rPr>
          <w:color w:val="000000" w:themeColor="text1"/>
        </w:rPr>
        <w:t>Simultaneous leg action on back, 2 body lengths</w:t>
      </w:r>
    </w:p>
    <w:p w:rsidR="00F00B20" w:rsidRPr="00F00B20" w:rsidRDefault="00F00B20" w:rsidP="006A5516">
      <w:pPr>
        <w:pStyle w:val="ListParagraph"/>
        <w:numPr>
          <w:ilvl w:val="0"/>
          <w:numId w:val="1"/>
        </w:numPr>
        <w:rPr>
          <w:b/>
          <w:color w:val="000000" w:themeColor="text1"/>
        </w:rPr>
      </w:pPr>
      <w:r>
        <w:rPr>
          <w:color w:val="000000" w:themeColor="text1"/>
        </w:rPr>
        <w:t>Alternating arm action on back, 2 body lengths</w:t>
      </w:r>
    </w:p>
    <w:p w:rsidR="00F00B20" w:rsidRPr="00F00B20" w:rsidRDefault="00F00B20" w:rsidP="006A5516">
      <w:pPr>
        <w:pStyle w:val="ListParagraph"/>
        <w:numPr>
          <w:ilvl w:val="0"/>
          <w:numId w:val="1"/>
        </w:numPr>
        <w:rPr>
          <w:b/>
          <w:color w:val="000000" w:themeColor="text1"/>
        </w:rPr>
      </w:pPr>
      <w:r>
        <w:rPr>
          <w:color w:val="000000" w:themeColor="text1"/>
        </w:rPr>
        <w:t>Simultaneous arm action on back, 2 body lengths</w:t>
      </w:r>
    </w:p>
    <w:p w:rsidR="00F00B20" w:rsidRDefault="00F00B20" w:rsidP="00F00B20">
      <w:pPr>
        <w:pStyle w:val="ListParagraph"/>
        <w:numPr>
          <w:ilvl w:val="0"/>
          <w:numId w:val="1"/>
        </w:numPr>
        <w:rPr>
          <w:b/>
          <w:color w:val="000000" w:themeColor="text1"/>
        </w:rPr>
      </w:pPr>
      <w:r>
        <w:rPr>
          <w:color w:val="000000" w:themeColor="text1"/>
        </w:rPr>
        <w:t xml:space="preserve">Combined arm and leg actions on back, 2 body lengths </w:t>
      </w:r>
    </w:p>
    <w:p w:rsidR="00F00B20" w:rsidRDefault="00F00B20" w:rsidP="00F00B20">
      <w:pPr>
        <w:rPr>
          <w:b/>
          <w:color w:val="000000" w:themeColor="text1"/>
        </w:rPr>
      </w:pPr>
    </w:p>
    <w:p w:rsidR="00F00B20" w:rsidRDefault="00F00B20" w:rsidP="00F00B20">
      <w:pPr>
        <w:rPr>
          <w:b/>
          <w:color w:val="00B0F0"/>
        </w:rPr>
      </w:pPr>
    </w:p>
    <w:p w:rsidR="00F00B20" w:rsidRDefault="00F00B20" w:rsidP="00F00B20">
      <w:pPr>
        <w:rPr>
          <w:b/>
        </w:rPr>
      </w:pPr>
      <w:r>
        <w:rPr>
          <w:b/>
          <w:color w:val="00B0F0"/>
        </w:rPr>
        <w:lastRenderedPageBreak/>
        <w:t>Exit Skills Assessment:</w:t>
      </w:r>
    </w:p>
    <w:p w:rsidR="00F00B20" w:rsidRPr="00F00B20" w:rsidRDefault="00F00B20" w:rsidP="00F00B20">
      <w:pPr>
        <w:pStyle w:val="ListParagraph"/>
        <w:numPr>
          <w:ilvl w:val="0"/>
          <w:numId w:val="2"/>
        </w:numPr>
      </w:pPr>
      <w:r>
        <w:rPr>
          <w:b/>
        </w:rPr>
        <w:t>Enter independently, using either the ladder, steps, or side, travel at least 5 yards, bob 3 times, and then safely exit the water (student can walk, move alone the gutter, or “swim.”)</w:t>
      </w:r>
    </w:p>
    <w:p w:rsidR="00F00B20" w:rsidRPr="00F00B20" w:rsidRDefault="00F00B20" w:rsidP="00F00B20">
      <w:pPr>
        <w:pStyle w:val="ListParagraph"/>
        <w:numPr>
          <w:ilvl w:val="0"/>
          <w:numId w:val="2"/>
        </w:numPr>
      </w:pPr>
      <w:r>
        <w:rPr>
          <w:b/>
        </w:rPr>
        <w:t>Glide on front at least 2 body lengths, roll to a back float for 3 seconds, and recover to a vertical position. (this part of the assessment can be performed with support.)</w:t>
      </w:r>
    </w:p>
    <w:sectPr w:rsidR="00F00B20" w:rsidRPr="00F00B20" w:rsidSect="00D1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673AF"/>
    <w:multiLevelType w:val="hybridMultilevel"/>
    <w:tmpl w:val="BD945F94"/>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3633B"/>
    <w:multiLevelType w:val="hybridMultilevel"/>
    <w:tmpl w:val="0624E10A"/>
    <w:lvl w:ilvl="0" w:tplc="A6884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A5516"/>
    <w:rsid w:val="00095AD4"/>
    <w:rsid w:val="000C06BC"/>
    <w:rsid w:val="006520F7"/>
    <w:rsid w:val="006A5516"/>
    <w:rsid w:val="007B3505"/>
    <w:rsid w:val="00A80EB7"/>
    <w:rsid w:val="00C21A6F"/>
    <w:rsid w:val="00D16991"/>
    <w:rsid w:val="00F00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516"/>
    <w:pPr>
      <w:spacing w:before="100" w:beforeAutospacing="1" w:after="100" w:afterAutospacing="1"/>
    </w:pPr>
    <w:rPr>
      <w:rFonts w:ascii="Times New Roman" w:eastAsia="Times New Roman" w:hAnsi="Times New Roman"/>
      <w:bCs w:val="0"/>
    </w:rPr>
  </w:style>
  <w:style w:type="character" w:styleId="Strong">
    <w:name w:val="Strong"/>
    <w:basedOn w:val="DefaultParagraphFont"/>
    <w:uiPriority w:val="22"/>
    <w:qFormat/>
    <w:rsid w:val="006A5516"/>
    <w:rPr>
      <w:b/>
      <w:bCs/>
    </w:rPr>
  </w:style>
  <w:style w:type="paragraph" w:styleId="ListParagraph">
    <w:name w:val="List Paragraph"/>
    <w:basedOn w:val="Normal"/>
    <w:uiPriority w:val="34"/>
    <w:qFormat/>
    <w:rsid w:val="006A5516"/>
    <w:pPr>
      <w:ind w:left="720"/>
      <w:contextualSpacing/>
    </w:pPr>
  </w:style>
</w:styles>
</file>

<file path=word/webSettings.xml><?xml version="1.0" encoding="utf-8"?>
<w:webSettings xmlns:r="http://schemas.openxmlformats.org/officeDocument/2006/relationships" xmlns:w="http://schemas.openxmlformats.org/wordprocessingml/2006/main">
  <w:divs>
    <w:div w:id="991258159">
      <w:bodyDiv w:val="1"/>
      <w:marLeft w:val="0"/>
      <w:marRight w:val="0"/>
      <w:marTop w:val="0"/>
      <w:marBottom w:val="0"/>
      <w:divBdr>
        <w:top w:val="none" w:sz="0" w:space="0" w:color="auto"/>
        <w:left w:val="none" w:sz="0" w:space="0" w:color="auto"/>
        <w:bottom w:val="none" w:sz="0" w:space="0" w:color="auto"/>
        <w:right w:val="none" w:sz="0" w:space="0" w:color="auto"/>
      </w:divBdr>
    </w:div>
    <w:div w:id="10673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2015-04-06T17:18:00Z</dcterms:created>
  <dcterms:modified xsi:type="dcterms:W3CDTF">2015-04-06T17:32:00Z</dcterms:modified>
</cp:coreProperties>
</file>